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E0" w:rsidRDefault="009B3AE0" w:rsidP="00C43C6B">
      <w:pPr>
        <w:jc w:val="right"/>
        <w:rPr>
          <w:b/>
          <w:sz w:val="48"/>
          <w:szCs w:val="48"/>
        </w:rPr>
      </w:pPr>
      <w:r w:rsidRPr="009B3AE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957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32" y="21312"/>
                <wp:lineTo x="21332" y="0"/>
                <wp:lineTo x="0" y="0"/>
              </wp:wrapPolygon>
            </wp:wrapTight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59" cy="143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Governing Body</w:t>
      </w:r>
    </w:p>
    <w:p w:rsidR="00FA30AD" w:rsidRDefault="009B3AE0" w:rsidP="00C43C6B">
      <w:pPr>
        <w:jc w:val="right"/>
        <w:rPr>
          <w:b/>
          <w:sz w:val="48"/>
          <w:szCs w:val="48"/>
        </w:rPr>
      </w:pPr>
      <w:r w:rsidRPr="009B3AE0">
        <w:rPr>
          <w:b/>
          <w:sz w:val="48"/>
          <w:szCs w:val="48"/>
        </w:rPr>
        <w:t>Register</w:t>
      </w:r>
      <w:r w:rsidR="00C43C6B">
        <w:rPr>
          <w:b/>
          <w:sz w:val="48"/>
          <w:szCs w:val="48"/>
        </w:rPr>
        <w:t xml:space="preserve"> of I</w:t>
      </w:r>
      <w:r w:rsidRPr="009B3AE0">
        <w:rPr>
          <w:b/>
          <w:sz w:val="48"/>
          <w:szCs w:val="48"/>
        </w:rPr>
        <w:t>nterests</w:t>
      </w:r>
      <w:r>
        <w:rPr>
          <w:b/>
          <w:sz w:val="48"/>
          <w:szCs w:val="48"/>
        </w:rPr>
        <w:t xml:space="preserve"> and </w:t>
      </w:r>
      <w:r w:rsidR="00C43C6B">
        <w:rPr>
          <w:b/>
          <w:sz w:val="48"/>
          <w:szCs w:val="48"/>
        </w:rPr>
        <w:t>A</w:t>
      </w:r>
      <w:r>
        <w:rPr>
          <w:b/>
          <w:sz w:val="48"/>
          <w:szCs w:val="48"/>
        </w:rPr>
        <w:t>ttendance</w:t>
      </w:r>
    </w:p>
    <w:p w:rsidR="009B3AE0" w:rsidRDefault="00E97621" w:rsidP="00C43C6B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2019-20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552"/>
        <w:gridCol w:w="1559"/>
        <w:gridCol w:w="4961"/>
      </w:tblGrid>
      <w:tr w:rsidR="009B3AE0" w:rsidTr="00C43C6B">
        <w:trPr>
          <w:trHeight w:val="57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9B3AE0" w:rsidRP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 w:rsidRPr="009B3AE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B3AE0" w:rsidRP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 w:rsidRPr="009B3AE0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B3AE0" w:rsidRP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</w:t>
            </w:r>
            <w:r w:rsidR="00C43C6B">
              <w:rPr>
                <w:b/>
                <w:sz w:val="24"/>
                <w:szCs w:val="24"/>
              </w:rPr>
              <w:t xml:space="preserve"> Membership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Attendance</w:t>
            </w:r>
          </w:p>
          <w:p w:rsidR="009B3AE0" w:rsidRP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9B3AE0" w:rsidRPr="009B3AE0" w:rsidRDefault="009B3AE0" w:rsidP="00C43C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Pecuniary Interest</w:t>
            </w:r>
          </w:p>
        </w:tc>
      </w:tr>
      <w:tr w:rsidR="009B3AE0" w:rsidTr="00C43C6B">
        <w:trPr>
          <w:trHeight w:val="581"/>
        </w:trPr>
        <w:tc>
          <w:tcPr>
            <w:tcW w:w="1696" w:type="dxa"/>
          </w:tcPr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Caroline Taylor</w:t>
            </w:r>
          </w:p>
        </w:tc>
        <w:tc>
          <w:tcPr>
            <w:tcW w:w="2268" w:type="dxa"/>
          </w:tcPr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Head Teacher</w:t>
            </w:r>
          </w:p>
        </w:tc>
        <w:tc>
          <w:tcPr>
            <w:tcW w:w="2268" w:type="dxa"/>
          </w:tcPr>
          <w:p w:rsidR="009B3AE0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Continuous</w:t>
            </w:r>
            <w:r w:rsidR="009B3AE0" w:rsidRPr="00C43C6B">
              <w:rPr>
                <w:sz w:val="24"/>
                <w:szCs w:val="24"/>
              </w:rPr>
              <w:t xml:space="preserve"> whilst in post</w:t>
            </w:r>
          </w:p>
        </w:tc>
        <w:tc>
          <w:tcPr>
            <w:tcW w:w="2552" w:type="dxa"/>
          </w:tcPr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Full </w:t>
            </w:r>
            <w:r w:rsidR="00E97621" w:rsidRPr="00C43C6B">
              <w:rPr>
                <w:sz w:val="24"/>
                <w:szCs w:val="24"/>
              </w:rPr>
              <w:t>Governing</w:t>
            </w:r>
            <w:r w:rsidRPr="00C43C6B">
              <w:rPr>
                <w:sz w:val="24"/>
                <w:szCs w:val="24"/>
              </w:rPr>
              <w:t xml:space="preserve"> Body</w:t>
            </w:r>
          </w:p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Resources </w:t>
            </w:r>
          </w:p>
        </w:tc>
        <w:tc>
          <w:tcPr>
            <w:tcW w:w="1559" w:type="dxa"/>
          </w:tcPr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</w:tc>
        <w:tc>
          <w:tcPr>
            <w:tcW w:w="4961" w:type="dxa"/>
          </w:tcPr>
          <w:p w:rsidR="009B3AE0" w:rsidRPr="009B3AE0" w:rsidRDefault="009B3AE0" w:rsidP="00E97621">
            <w:pPr>
              <w:rPr>
                <w:sz w:val="24"/>
                <w:szCs w:val="24"/>
              </w:rPr>
            </w:pPr>
            <w:r w:rsidRPr="009B3AE0">
              <w:rPr>
                <w:sz w:val="24"/>
                <w:szCs w:val="24"/>
              </w:rPr>
              <w:t xml:space="preserve">Chair </w:t>
            </w:r>
            <w:r w:rsidR="00E97621">
              <w:rPr>
                <w:sz w:val="24"/>
                <w:szCs w:val="24"/>
              </w:rPr>
              <w:t>of Governors</w:t>
            </w:r>
            <w:r w:rsidRPr="009B3AE0">
              <w:rPr>
                <w:sz w:val="24"/>
                <w:szCs w:val="24"/>
              </w:rPr>
              <w:t xml:space="preserve"> at </w:t>
            </w:r>
            <w:r w:rsidR="00E97621" w:rsidRPr="009B3AE0">
              <w:rPr>
                <w:sz w:val="24"/>
                <w:szCs w:val="24"/>
              </w:rPr>
              <w:t>Stockton</w:t>
            </w:r>
            <w:r w:rsidRPr="009B3AE0">
              <w:rPr>
                <w:sz w:val="24"/>
                <w:szCs w:val="24"/>
              </w:rPr>
              <w:t xml:space="preserve"> Sixth Form and </w:t>
            </w:r>
            <w:r w:rsidR="00E97621">
              <w:rPr>
                <w:sz w:val="24"/>
                <w:szCs w:val="24"/>
              </w:rPr>
              <w:t>P</w:t>
            </w:r>
            <w:r w:rsidRPr="009B3AE0">
              <w:rPr>
                <w:sz w:val="24"/>
                <w:szCs w:val="24"/>
              </w:rPr>
              <w:t xml:space="preserve">rior Pursglove </w:t>
            </w:r>
            <w:r w:rsidR="00E97621" w:rsidRPr="009B3AE0">
              <w:rPr>
                <w:sz w:val="24"/>
                <w:szCs w:val="24"/>
              </w:rPr>
              <w:t>College</w:t>
            </w:r>
          </w:p>
        </w:tc>
      </w:tr>
      <w:tr w:rsidR="009B3AE0" w:rsidTr="00C43C6B">
        <w:trPr>
          <w:trHeight w:val="570"/>
        </w:trPr>
        <w:tc>
          <w:tcPr>
            <w:tcW w:w="1696" w:type="dxa"/>
          </w:tcPr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Glynis Pattison</w:t>
            </w:r>
          </w:p>
        </w:tc>
        <w:tc>
          <w:tcPr>
            <w:tcW w:w="2268" w:type="dxa"/>
          </w:tcPr>
          <w:p w:rsidR="009B3AE0" w:rsidRPr="00C43C6B" w:rsidRDefault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Chair of Governors</w:t>
            </w:r>
          </w:p>
          <w:p w:rsidR="00E97621" w:rsidRPr="00C43C6B" w:rsidRDefault="00E97621">
            <w:pPr>
              <w:rPr>
                <w:sz w:val="24"/>
                <w:szCs w:val="24"/>
              </w:rPr>
            </w:pPr>
          </w:p>
          <w:p w:rsidR="00E97621" w:rsidRPr="00C43C6B" w:rsidRDefault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Co-opted Governor</w:t>
            </w:r>
          </w:p>
        </w:tc>
        <w:tc>
          <w:tcPr>
            <w:tcW w:w="2268" w:type="dxa"/>
          </w:tcPr>
          <w:p w:rsidR="009B3AE0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</w:t>
            </w:r>
            <w:r w:rsidR="009B3AE0" w:rsidRPr="00C43C6B">
              <w:rPr>
                <w:sz w:val="24"/>
                <w:szCs w:val="24"/>
              </w:rPr>
              <w:t xml:space="preserve"> years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Nov 2019- Nov 2023</w:t>
            </w:r>
          </w:p>
        </w:tc>
        <w:tc>
          <w:tcPr>
            <w:tcW w:w="2552" w:type="dxa"/>
          </w:tcPr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Full </w:t>
            </w:r>
            <w:r w:rsidRPr="00C43C6B">
              <w:rPr>
                <w:sz w:val="24"/>
                <w:szCs w:val="24"/>
              </w:rPr>
              <w:t>Governing</w:t>
            </w:r>
            <w:r w:rsidRPr="00C43C6B">
              <w:rPr>
                <w:sz w:val="24"/>
                <w:szCs w:val="24"/>
              </w:rPr>
              <w:t xml:space="preserve"> Body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Pay Committee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HT Appraisal</w:t>
            </w:r>
          </w:p>
        </w:tc>
        <w:tc>
          <w:tcPr>
            <w:tcW w:w="1559" w:type="dxa"/>
          </w:tcPr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</w:tc>
        <w:tc>
          <w:tcPr>
            <w:tcW w:w="4961" w:type="dxa"/>
          </w:tcPr>
          <w:p w:rsidR="009B3AE0" w:rsidRPr="009B3AE0" w:rsidRDefault="009B3AE0">
            <w:pPr>
              <w:rPr>
                <w:b/>
                <w:sz w:val="24"/>
                <w:szCs w:val="24"/>
              </w:rPr>
            </w:pPr>
          </w:p>
        </w:tc>
      </w:tr>
      <w:tr w:rsidR="009B3AE0" w:rsidTr="00C43C6B">
        <w:trPr>
          <w:trHeight w:val="581"/>
        </w:trPr>
        <w:tc>
          <w:tcPr>
            <w:tcW w:w="1696" w:type="dxa"/>
          </w:tcPr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Andrew McCulloch</w:t>
            </w:r>
          </w:p>
        </w:tc>
        <w:tc>
          <w:tcPr>
            <w:tcW w:w="2268" w:type="dxa"/>
          </w:tcPr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Vice Chair of Governors</w:t>
            </w:r>
          </w:p>
          <w:p w:rsidR="00E97621" w:rsidRPr="00C43C6B" w:rsidRDefault="00E97621" w:rsidP="009B3AE0">
            <w:pPr>
              <w:rPr>
                <w:sz w:val="24"/>
                <w:szCs w:val="24"/>
              </w:rPr>
            </w:pPr>
          </w:p>
          <w:p w:rsidR="00E97621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Co-opted Governor</w:t>
            </w:r>
          </w:p>
        </w:tc>
        <w:tc>
          <w:tcPr>
            <w:tcW w:w="2268" w:type="dxa"/>
          </w:tcPr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4 years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Nov 2019- Nov 2023</w:t>
            </w:r>
          </w:p>
        </w:tc>
        <w:tc>
          <w:tcPr>
            <w:tcW w:w="2552" w:type="dxa"/>
          </w:tcPr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Full </w:t>
            </w:r>
            <w:r w:rsidRPr="00C43C6B">
              <w:rPr>
                <w:sz w:val="24"/>
                <w:szCs w:val="24"/>
              </w:rPr>
              <w:t>Governing</w:t>
            </w:r>
            <w:r w:rsidRPr="00C43C6B">
              <w:rPr>
                <w:sz w:val="24"/>
                <w:szCs w:val="24"/>
              </w:rPr>
              <w:t xml:space="preserve"> Body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Pay Committee</w:t>
            </w:r>
          </w:p>
          <w:p w:rsidR="009B3AE0" w:rsidRPr="00C43C6B" w:rsidRDefault="009B3AE0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HT Appraisal</w:t>
            </w:r>
          </w:p>
        </w:tc>
        <w:tc>
          <w:tcPr>
            <w:tcW w:w="1559" w:type="dxa"/>
          </w:tcPr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</w:t>
            </w:r>
            <w:r w:rsidRPr="00C43C6B">
              <w:rPr>
                <w:sz w:val="24"/>
                <w:szCs w:val="24"/>
              </w:rPr>
              <w:t>/3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  <w:p w:rsidR="009B3AE0" w:rsidRPr="00C43C6B" w:rsidRDefault="009B3AE0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</w:tc>
        <w:tc>
          <w:tcPr>
            <w:tcW w:w="4961" w:type="dxa"/>
          </w:tcPr>
          <w:p w:rsidR="009B3AE0" w:rsidRPr="009B3AE0" w:rsidRDefault="009B3AE0" w:rsidP="009B3AE0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81"/>
        </w:trPr>
        <w:tc>
          <w:tcPr>
            <w:tcW w:w="1696" w:type="dxa"/>
          </w:tcPr>
          <w:p w:rsidR="00E97621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Tracey Butler</w:t>
            </w:r>
          </w:p>
        </w:tc>
        <w:tc>
          <w:tcPr>
            <w:tcW w:w="2268" w:type="dxa"/>
          </w:tcPr>
          <w:p w:rsidR="00E97621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Co-opted Governor</w:t>
            </w:r>
          </w:p>
        </w:tc>
        <w:tc>
          <w:tcPr>
            <w:tcW w:w="2268" w:type="dxa"/>
          </w:tcPr>
          <w:p w:rsidR="00E97621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9B3AE0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</w:tc>
        <w:tc>
          <w:tcPr>
            <w:tcW w:w="1559" w:type="dxa"/>
          </w:tcPr>
          <w:p w:rsidR="00E97621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4961" w:type="dxa"/>
          </w:tcPr>
          <w:p w:rsidR="00E97621" w:rsidRPr="009B3AE0" w:rsidRDefault="00E97621" w:rsidP="009B3AE0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70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Mike Fairburn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Co-opted 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Full </w:t>
            </w:r>
            <w:r w:rsidRPr="00C43C6B">
              <w:rPr>
                <w:sz w:val="24"/>
                <w:szCs w:val="24"/>
              </w:rPr>
              <w:t>Governing</w:t>
            </w:r>
            <w:r w:rsidRPr="00C43C6B">
              <w:rPr>
                <w:sz w:val="24"/>
                <w:szCs w:val="24"/>
              </w:rPr>
              <w:t xml:space="preserve">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Pay Committee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HT Appraisal</w:t>
            </w:r>
          </w:p>
        </w:tc>
        <w:tc>
          <w:tcPr>
            <w:tcW w:w="1559" w:type="dxa"/>
          </w:tcPr>
          <w:p w:rsidR="00E97621" w:rsidRPr="00C43C6B" w:rsidRDefault="00E97621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E97621" w:rsidRPr="00C43C6B" w:rsidRDefault="00E97621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</w:t>
            </w:r>
            <w:r w:rsidRPr="00C43C6B">
              <w:rPr>
                <w:sz w:val="24"/>
                <w:szCs w:val="24"/>
              </w:rPr>
              <w:t>/3</w:t>
            </w:r>
          </w:p>
          <w:p w:rsidR="00E97621" w:rsidRPr="00C43C6B" w:rsidRDefault="00E97621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  <w:p w:rsidR="00E97621" w:rsidRPr="00C43C6B" w:rsidRDefault="00E97621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70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Tom </w:t>
            </w:r>
            <w:r w:rsidR="00C43C6B" w:rsidRPr="00C43C6B">
              <w:rPr>
                <w:sz w:val="24"/>
                <w:szCs w:val="24"/>
              </w:rPr>
              <w:t>Strachan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Parent 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C43C6B" w:rsidRPr="00C43C6B" w:rsidRDefault="00C43C6B" w:rsidP="00C43C6B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Pay Committee</w:t>
            </w:r>
          </w:p>
          <w:p w:rsidR="00C43C6B" w:rsidRPr="00C43C6B" w:rsidRDefault="00C43C6B" w:rsidP="00C43C6B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HT Appraisal</w:t>
            </w: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1/1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81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Victoria Blakey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Parent 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70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lastRenderedPageBreak/>
              <w:t>Graeme Flaherty Jones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Parent 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</w:t>
            </w:r>
            <w:r w:rsidR="00C43C6B" w:rsidRPr="00C43C6B">
              <w:rPr>
                <w:sz w:val="24"/>
                <w:szCs w:val="24"/>
              </w:rPr>
              <w:t>e</w:t>
            </w:r>
            <w:r w:rsidRPr="00C43C6B">
              <w:rPr>
                <w:sz w:val="24"/>
                <w:szCs w:val="24"/>
              </w:rPr>
              <w:t>ment</w:t>
            </w: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2/3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C43C6B" w:rsidTr="00C43C6B">
        <w:trPr>
          <w:trHeight w:val="581"/>
        </w:trPr>
        <w:tc>
          <w:tcPr>
            <w:tcW w:w="1696" w:type="dxa"/>
            <w:shd w:val="clear" w:color="auto" w:fill="FFF2CC" w:themeFill="accent4" w:themeFillTint="33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Vacancy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Parent Governor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E97621" w:rsidRPr="00C43C6B" w:rsidRDefault="00E97621" w:rsidP="00C43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81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proofErr w:type="spellStart"/>
            <w:r w:rsidRPr="00C43C6B">
              <w:rPr>
                <w:sz w:val="24"/>
                <w:szCs w:val="24"/>
              </w:rPr>
              <w:t>Phillipa</w:t>
            </w:r>
            <w:proofErr w:type="spellEnd"/>
            <w:r w:rsidRPr="00C43C6B">
              <w:rPr>
                <w:sz w:val="24"/>
                <w:szCs w:val="24"/>
              </w:rPr>
              <w:t xml:space="preserve"> Neave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 xml:space="preserve">Staff </w:t>
            </w:r>
            <w:r w:rsidR="00C43C6B" w:rsidRPr="00C43C6B">
              <w:rPr>
                <w:sz w:val="24"/>
                <w:szCs w:val="24"/>
              </w:rPr>
              <w:t>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2/2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81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Rob Shildrick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AHT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Associate Governor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  <w:tr w:rsidR="00E97621" w:rsidTr="00C43C6B">
        <w:trPr>
          <w:trHeight w:val="581"/>
        </w:trPr>
        <w:tc>
          <w:tcPr>
            <w:tcW w:w="1696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Helen Gregory</w:t>
            </w:r>
          </w:p>
        </w:tc>
        <w:tc>
          <w:tcPr>
            <w:tcW w:w="2268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AHT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Associate Governor</w:t>
            </w:r>
          </w:p>
        </w:tc>
        <w:tc>
          <w:tcPr>
            <w:tcW w:w="2268" w:type="dxa"/>
          </w:tcPr>
          <w:p w:rsidR="00E97621" w:rsidRPr="00C43C6B" w:rsidRDefault="00C43C6B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 years</w:t>
            </w:r>
          </w:p>
        </w:tc>
        <w:tc>
          <w:tcPr>
            <w:tcW w:w="2552" w:type="dxa"/>
          </w:tcPr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Full Governing Body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School Improvement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Resources</w:t>
            </w:r>
          </w:p>
          <w:p w:rsidR="00E97621" w:rsidRPr="00C43C6B" w:rsidRDefault="00E97621" w:rsidP="00E9762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621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  <w:p w:rsidR="00C43C6B" w:rsidRPr="00C43C6B" w:rsidRDefault="00C43C6B" w:rsidP="00C43C6B">
            <w:pPr>
              <w:jc w:val="center"/>
              <w:rPr>
                <w:sz w:val="24"/>
                <w:szCs w:val="24"/>
              </w:rPr>
            </w:pPr>
            <w:r w:rsidRPr="00C43C6B">
              <w:rPr>
                <w:sz w:val="24"/>
                <w:szCs w:val="24"/>
              </w:rPr>
              <w:t>3/3</w:t>
            </w:r>
          </w:p>
        </w:tc>
        <w:tc>
          <w:tcPr>
            <w:tcW w:w="4961" w:type="dxa"/>
          </w:tcPr>
          <w:p w:rsidR="00E97621" w:rsidRPr="00E97621" w:rsidRDefault="00E97621" w:rsidP="00E97621">
            <w:pPr>
              <w:rPr>
                <w:b/>
                <w:sz w:val="24"/>
                <w:szCs w:val="24"/>
              </w:rPr>
            </w:pPr>
          </w:p>
        </w:tc>
      </w:tr>
    </w:tbl>
    <w:p w:rsidR="009B3AE0" w:rsidRPr="009B3AE0" w:rsidRDefault="009B3AE0">
      <w:pPr>
        <w:rPr>
          <w:b/>
          <w:sz w:val="48"/>
          <w:szCs w:val="48"/>
        </w:rPr>
      </w:pPr>
    </w:p>
    <w:sectPr w:rsidR="009B3AE0" w:rsidRPr="009B3AE0" w:rsidSect="009B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0"/>
    <w:rsid w:val="00982649"/>
    <w:rsid w:val="009B3AE0"/>
    <w:rsid w:val="00C43C6B"/>
    <w:rsid w:val="00E97621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BF26A0-6528-4B0A-91AB-A274A66A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Offline</cp:lastModifiedBy>
  <cp:revision>1</cp:revision>
  <dcterms:created xsi:type="dcterms:W3CDTF">2020-03-28T12:13:00Z</dcterms:created>
  <dcterms:modified xsi:type="dcterms:W3CDTF">2020-03-28T12:46:00Z</dcterms:modified>
</cp:coreProperties>
</file>